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C22" w:rsidRPr="00352C22" w:rsidRDefault="00352C22" w:rsidP="00352C22">
      <w:pPr>
        <w:shd w:val="clear" w:color="auto" w:fill="FFFFFF"/>
        <w:spacing w:after="288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52C22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 xml:space="preserve">Грипп: прогноз на </w:t>
      </w:r>
      <w:proofErr w:type="spellStart"/>
      <w:r w:rsidRPr="00352C22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эпидсезон</w:t>
      </w:r>
      <w:proofErr w:type="spellEnd"/>
      <w:r w:rsidRPr="00352C22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 xml:space="preserve"> 2024–2025 и рекомендации по профилактике</w:t>
      </w:r>
    </w:p>
    <w:p w:rsidR="00352C22" w:rsidRPr="00352C22" w:rsidRDefault="00352C22" w:rsidP="00352C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C22">
        <w:rPr>
          <w:rFonts w:ascii="Verdana" w:eastAsia="Times New Roman" w:hAnsi="Verdana" w:cs="Times New Roman"/>
          <w:color w:val="000000"/>
          <w:sz w:val="21"/>
          <w:szCs w:val="21"/>
          <w:shd w:val="clear" w:color="auto" w:fill="FFFFFF"/>
          <w:lang w:eastAsia="ru-RU"/>
        </w:rPr>
        <w:t xml:space="preserve">Интервью с Натальей Юрьевной Пшеничной, заместителем директора по клинико-аналитической работе ФБУН ЦНИИ эпидемиологии </w:t>
      </w:r>
      <w:proofErr w:type="spellStart"/>
      <w:r w:rsidRPr="00352C22">
        <w:rPr>
          <w:rFonts w:ascii="Verdana" w:eastAsia="Times New Roman" w:hAnsi="Verdana" w:cs="Times New Roman"/>
          <w:color w:val="000000"/>
          <w:sz w:val="21"/>
          <w:szCs w:val="21"/>
          <w:shd w:val="clear" w:color="auto" w:fill="FFFFFF"/>
          <w:lang w:eastAsia="ru-RU"/>
        </w:rPr>
        <w:t>Роспотребнадзора</w:t>
      </w:r>
      <w:proofErr w:type="spellEnd"/>
      <w:r w:rsidRPr="00352C22">
        <w:rPr>
          <w:rFonts w:ascii="Verdana" w:eastAsia="Times New Roman" w:hAnsi="Verdana" w:cs="Times New Roman"/>
          <w:color w:val="000000"/>
          <w:sz w:val="21"/>
          <w:szCs w:val="21"/>
          <w:shd w:val="clear" w:color="auto" w:fill="FFFFFF"/>
          <w:lang w:eastAsia="ru-RU"/>
        </w:rPr>
        <w:t>.</w:t>
      </w:r>
      <w:r w:rsidRPr="00352C2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352C22" w:rsidRPr="00352C22" w:rsidRDefault="00352C22" w:rsidP="00352C22">
      <w:pPr>
        <w:shd w:val="clear" w:color="auto" w:fill="FFFFFF"/>
        <w:spacing w:after="288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52C2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 </w:t>
      </w:r>
      <w:r w:rsidRPr="00352C22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Когда ожидается начало сезона ОРВИ и гриппа в этом году? Есть ли прогнозы по уровню заболеваемости?  </w:t>
      </w:r>
    </w:p>
    <w:p w:rsidR="00352C22" w:rsidRPr="00352C22" w:rsidRDefault="00352C22" w:rsidP="00352C22">
      <w:pPr>
        <w:shd w:val="clear" w:color="auto" w:fill="FFFFFF"/>
        <w:spacing w:after="288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52C2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– Сезон гриппа и ОРВИ, как правило, начинается вместе с осенью – иногда чуть раньше, иногда чуть позже. Люди возвращаются из отпусков и с каникул, много времени проводят в коллективах, где идет активный обмен патогенами. Поэтому в сентябре некоторый рост заболеваемости респираторными инфекциями практически неизбежен.</w:t>
      </w:r>
    </w:p>
    <w:p w:rsidR="00352C22" w:rsidRPr="00352C22" w:rsidRDefault="00352C22" w:rsidP="00352C22">
      <w:pPr>
        <w:shd w:val="clear" w:color="auto" w:fill="FFFFFF"/>
        <w:spacing w:after="288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52C2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Грипп же является инфекцией, имеющей четко выраженную сезонность. Вирус гриппа мигрирует из одного полушария в другое и активизируется именно в холодное время года. На большей территории России лето в этом году оказалось долгим, в сентябре во многих регионах еще сохранялась теплая солнечная погода, потому и о гриппе особо не вспоминали. Но с наступлением осеннего похолодания он непременно к нам придет.</w:t>
      </w:r>
    </w:p>
    <w:p w:rsidR="00352C22" w:rsidRPr="00352C22" w:rsidRDefault="00352C22" w:rsidP="00352C22">
      <w:pPr>
        <w:shd w:val="clear" w:color="auto" w:fill="FFFFFF"/>
        <w:spacing w:after="288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52C22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– Какие штаммы гриппа в этом году будут доминировать?  </w:t>
      </w:r>
    </w:p>
    <w:p w:rsidR="00352C22" w:rsidRPr="00352C22" w:rsidRDefault="00352C22" w:rsidP="00352C22">
      <w:pPr>
        <w:shd w:val="clear" w:color="auto" w:fill="FFFFFF"/>
        <w:spacing w:after="288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52C2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– В Европу, включая Российскую Федерацию, приходят осенью штаммы гриппа, которые вызвали подъем заболеваемости в Южном полушарии весной. По прогнозам ВОЗ, штаммы, которые будут циркулировать в сезоне 2024–2025 в Северном полушарии, немного отличаются от тех, которые были распространены в прошлом году. Ожидается, что в этом году будет циркулировать новый штамм вируса гриппа А/H3N2 – A/</w:t>
      </w:r>
      <w:proofErr w:type="spellStart"/>
      <w:r w:rsidRPr="00352C2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Thailand</w:t>
      </w:r>
      <w:proofErr w:type="spellEnd"/>
      <w:r w:rsidRPr="00352C2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/8/2022 (H3N2), пришедший на смену A/</w:t>
      </w:r>
      <w:proofErr w:type="spellStart"/>
      <w:r w:rsidRPr="00352C2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Darwin</w:t>
      </w:r>
      <w:proofErr w:type="spellEnd"/>
      <w:r w:rsidRPr="00352C2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/9/2021 (H3N2). В отношении остальных штаммов каких-либо перемен по сравнению с прошлым годом не ожидается. По-прежнему прогнозируется активность со стороны вируса гриппа подобного A/</w:t>
      </w:r>
      <w:proofErr w:type="spellStart"/>
      <w:r w:rsidRPr="00352C2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Victoria</w:t>
      </w:r>
      <w:proofErr w:type="spellEnd"/>
      <w:r w:rsidRPr="00352C2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/4897/2022 (H1N1) pdm09 (то есть вируса, подобного тому, который вызвал </w:t>
      </w:r>
      <w:proofErr w:type="spellStart"/>
      <w:r w:rsidRPr="00352C2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падемию</w:t>
      </w:r>
      <w:proofErr w:type="spellEnd"/>
      <w:r w:rsidRPr="00352C2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в 2009 году), а также вируса линии B/</w:t>
      </w:r>
      <w:proofErr w:type="spellStart"/>
      <w:r w:rsidRPr="00352C2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Victoria</w:t>
      </w:r>
      <w:proofErr w:type="spellEnd"/>
      <w:r w:rsidRPr="00352C2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– B/</w:t>
      </w:r>
      <w:proofErr w:type="spellStart"/>
      <w:r w:rsidRPr="00352C2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Austria</w:t>
      </w:r>
      <w:proofErr w:type="spellEnd"/>
      <w:r w:rsidRPr="00352C2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/1359417/2021. Циркуляции же вируса гриппа В линии </w:t>
      </w:r>
      <w:proofErr w:type="spellStart"/>
      <w:r w:rsidRPr="00352C2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Yamagata</w:t>
      </w:r>
      <w:proofErr w:type="spellEnd"/>
      <w:r w:rsidRPr="00352C2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c марта 2020 года нигде в мире не зарегистрировано.</w:t>
      </w:r>
    </w:p>
    <w:p w:rsidR="00352C22" w:rsidRPr="00352C22" w:rsidRDefault="00352C22" w:rsidP="00352C22">
      <w:pPr>
        <w:shd w:val="clear" w:color="auto" w:fill="FFFFFF"/>
        <w:spacing w:after="288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52C22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– Есть ли изменения в составе вакцины по сравнению с прошлогодней? Какие штаммы войдут в состав? В чем разница между трех- и четырехвалентными вакцинами? </w:t>
      </w:r>
    </w:p>
    <w:p w:rsidR="00352C22" w:rsidRPr="00352C22" w:rsidRDefault="00352C22" w:rsidP="00352C22">
      <w:pPr>
        <w:shd w:val="clear" w:color="auto" w:fill="FFFFFF"/>
        <w:spacing w:after="288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52C2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– В этом эпидемическом сезоне по-прежнему в состав трехвалентной вакцины вошли оба штамма гриппа А подтипов H1N1 и H3N2 и один штамм гриппа В линия </w:t>
      </w:r>
      <w:proofErr w:type="spellStart"/>
      <w:r w:rsidRPr="00352C2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Victoria</w:t>
      </w:r>
      <w:proofErr w:type="spellEnd"/>
      <w:r w:rsidRPr="00352C2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 Соответственно прогнозам ВОЗ в отношении циркуляции вирусов гриппа в сезоне 2024–2025 частично изменился и состав вакцинных штаммов, в который был включен вирус A/</w:t>
      </w:r>
      <w:proofErr w:type="spellStart"/>
      <w:r w:rsidRPr="00352C2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Thailand</w:t>
      </w:r>
      <w:proofErr w:type="spellEnd"/>
      <w:r w:rsidRPr="00352C2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/8/2022 (H3N2) вместо циркулировавшего ранее A/</w:t>
      </w:r>
      <w:proofErr w:type="spellStart"/>
      <w:r w:rsidRPr="00352C2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Darwin</w:t>
      </w:r>
      <w:proofErr w:type="spellEnd"/>
      <w:r w:rsidRPr="00352C2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/9/2021 (H3N2). Остальные вакцинные штаммы по сравнению с прошлогодними не изменились. Четырехвалентная вакцина от гриппа включает и второй штамм гриппа В линии </w:t>
      </w:r>
      <w:proofErr w:type="spellStart"/>
      <w:r w:rsidRPr="00352C2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Yamagata</w:t>
      </w:r>
      <w:proofErr w:type="spellEnd"/>
      <w:r w:rsidRPr="00352C2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, вероятность возобновления его циркуляции не исключается. Она более эффективная, так как содержит сразу четыре вида штаммов, которые будут циркулировать в этом сезоне.</w:t>
      </w:r>
    </w:p>
    <w:p w:rsidR="00352C22" w:rsidRPr="00352C22" w:rsidRDefault="00352C22" w:rsidP="00352C22">
      <w:pPr>
        <w:shd w:val="clear" w:color="auto" w:fill="FFFFFF"/>
        <w:spacing w:after="288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52C22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– Когда лучше всего делать прививку школьникам/взрослым? И где ее можно сделать?    </w:t>
      </w:r>
    </w:p>
    <w:p w:rsidR="00352C22" w:rsidRPr="00352C22" w:rsidRDefault="00352C22" w:rsidP="00352C22">
      <w:pPr>
        <w:shd w:val="clear" w:color="auto" w:fill="FFFFFF"/>
        <w:spacing w:after="288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52C2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– Оптимальные сроки вакцинации от гриппа – за 3–4 недели до начала эпидемического сезона по гриппу. Таким срокам есть простое объяснение. Антитела начинают вырабатываться уже через неделю после прививки и своего максимального уровня достигают примерно через 3–4 недели. Их концентрация для поддержания иммунитета сохраняется в течение 6–7 месяцев, а потом начинает постепенно снижаться. Как правило, стремительный рост заболеваемости гриппом начинается в ноябре. Поэтому желательно в сентябре-октябре сделать прививку, чтобы к моменту всплеска заболеваемости подойти во всеоружии.</w:t>
      </w:r>
    </w:p>
    <w:p w:rsidR="00352C22" w:rsidRPr="00352C22" w:rsidRDefault="00352C22" w:rsidP="00352C22">
      <w:pPr>
        <w:shd w:val="clear" w:color="auto" w:fill="FFFFFF"/>
        <w:spacing w:after="288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52C2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Детям вакцинацию проводят в школе и в детском саду. Если ребенок не посещает образовательное учреждение, можно обратиться в поликлинику. Взрослые могут сделать прививку в поликлинике либо в специальных мобильных прививочных пунктах, которые дополнительно устанавливаются в период массовой вакцинации.</w:t>
      </w:r>
    </w:p>
    <w:p w:rsidR="00352C22" w:rsidRPr="00352C22" w:rsidRDefault="00352C22" w:rsidP="00352C22">
      <w:pPr>
        <w:shd w:val="clear" w:color="auto" w:fill="FFFFFF"/>
        <w:spacing w:after="288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52C22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– Кому не рекомендуется делать прививку? </w:t>
      </w:r>
    </w:p>
    <w:p w:rsidR="00352C22" w:rsidRPr="00352C22" w:rsidRDefault="00352C22" w:rsidP="00352C22">
      <w:pPr>
        <w:shd w:val="clear" w:color="auto" w:fill="FFFFFF"/>
        <w:spacing w:after="288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52C2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– Противопоказаний немного. В первую очередь это аллергия на куриный белок и другие компоненты вакцины, а также аллергическая реакция на прививку от гриппа, которую делали раньше. Есть и возрастные ограничения: прививку от гриппа не делают детям в возрасте до 6 месяцев. Временно прививка от гриппа противопоказана при обострении хронических заболеваний и при острой инфекции, если она сопровождается очень высокой температурой. Но окончательное решение всегда принимает врач.</w:t>
      </w:r>
    </w:p>
    <w:p w:rsidR="00352C22" w:rsidRPr="00352C22" w:rsidRDefault="00352C22" w:rsidP="00352C22">
      <w:pPr>
        <w:shd w:val="clear" w:color="auto" w:fill="FFFFFF"/>
        <w:spacing w:after="288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52C22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– Какие виды профилактики против ОРВИ и гриппа существуют?</w:t>
      </w:r>
    </w:p>
    <w:p w:rsidR="00352C22" w:rsidRPr="00352C22" w:rsidRDefault="00352C22" w:rsidP="00352C22">
      <w:pPr>
        <w:shd w:val="clear" w:color="auto" w:fill="FFFFFF"/>
        <w:spacing w:after="288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52C2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– Самая эффективная защита от гриппа – это вакцинация. Что касается возбудителей ОРВИ, их очень много, и от большинства респираторных инфекций вакцин нет.</w:t>
      </w:r>
    </w:p>
    <w:p w:rsidR="00352C22" w:rsidRPr="00352C22" w:rsidRDefault="00352C22" w:rsidP="00352C22">
      <w:pPr>
        <w:shd w:val="clear" w:color="auto" w:fill="FFFFFF"/>
        <w:spacing w:after="288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52C2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Поэтому для защиты от ОРВИ необходимо делать акцент на неспецифическую профилактику. В первую очередь это витамины, полноценный сон, занятия спортом, сбалансированное питание – все, что укрепляет иммунитет и позволяет человеку лучше противостоять инфекциям.</w:t>
      </w:r>
    </w:p>
    <w:p w:rsidR="00352C22" w:rsidRPr="00352C22" w:rsidRDefault="00352C22" w:rsidP="00352C22">
      <w:pPr>
        <w:shd w:val="clear" w:color="auto" w:fill="FFFFFF"/>
        <w:spacing w:after="288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52C2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Еще один немаловажный момент в профилактике – одеваться по сезону и не переохлаждаться, поскольку переохлаждение способствует снижению секреции факторов врожденного иммунитета (интерферона, лизоцима и др.). Если в этот момент на слизистую оболочку носоглотки попадают вирусы, то они начинают активно размножаться, используя удачный для них момент, что в итоге приводит к заболеванию.  </w:t>
      </w:r>
    </w:p>
    <w:p w:rsidR="00352C22" w:rsidRPr="00352C22" w:rsidRDefault="00352C22" w:rsidP="00352C22">
      <w:pPr>
        <w:shd w:val="clear" w:color="auto" w:fill="FFFFFF"/>
        <w:spacing w:after="288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52C2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Кроме того, не забываем о соблюдении санитарно-гигиенических правил. В период массового подъема заболеваемости нужно по возможности избегать мест скопления людей и придерживаться социального </w:t>
      </w:r>
      <w:proofErr w:type="spellStart"/>
      <w:r w:rsidRPr="00352C2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дистанцирования</w:t>
      </w:r>
      <w:proofErr w:type="spellEnd"/>
      <w:r w:rsidRPr="00352C2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 Если же посещения общественных мест не избежать, необходимо надевать маску, а по возвращении домой не забывать мыть руки, можно промыть нос.</w:t>
      </w:r>
    </w:p>
    <w:p w:rsidR="00352C22" w:rsidRPr="00352C22" w:rsidRDefault="00352C22" w:rsidP="00352C22">
      <w:pPr>
        <w:shd w:val="clear" w:color="auto" w:fill="FFFFFF"/>
        <w:spacing w:after="288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52C22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По материалам сайта </w:t>
      </w:r>
      <w:proofErr w:type="spellStart"/>
      <w:proofErr w:type="gramStart"/>
      <w:r w:rsidRPr="00352C22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санщит.рус</w:t>
      </w:r>
      <w:proofErr w:type="spellEnd"/>
      <w:proofErr w:type="gramEnd"/>
    </w:p>
    <w:p w:rsidR="00876950" w:rsidRDefault="00876950">
      <w:bookmarkStart w:id="0" w:name="_GoBack"/>
      <w:bookmarkEnd w:id="0"/>
    </w:p>
    <w:sectPr w:rsidR="008769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43C"/>
    <w:rsid w:val="001807C1"/>
    <w:rsid w:val="003402EC"/>
    <w:rsid w:val="00352C22"/>
    <w:rsid w:val="00876950"/>
    <w:rsid w:val="00E41AA3"/>
    <w:rsid w:val="00F96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1BF403-0F8B-479D-97AD-011B685F1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1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831</Words>
  <Characters>4739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2024-10-07T10:44:00Z</dcterms:created>
  <dcterms:modified xsi:type="dcterms:W3CDTF">2024-10-07T10:44:00Z</dcterms:modified>
</cp:coreProperties>
</file>